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5D0827" w:rsidRPr="005D0827" w:rsidTr="005D0827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bookmarkStart w:id="0" w:name="section_1"/>
            <w:r w:rsidRPr="005D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Константин </w:t>
            </w:r>
            <w:r w:rsidRPr="00CA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Георгиевич </w:t>
            </w:r>
            <w:r w:rsidRPr="005D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Паустовский</w:t>
            </w:r>
          </w:p>
          <w:p w:rsidR="005D0827" w:rsidRPr="00CA2109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Телеграмма</w:t>
            </w:r>
          </w:p>
          <w:p w:rsidR="005D0827" w:rsidRPr="00CA2109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A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gramStart"/>
            <w:r w:rsidRPr="00CA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</w:t>
            </w:r>
            <w:proofErr w:type="gramEnd"/>
            <w:r w:rsidRPr="00CA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сокращении)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CA210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val="en-US" w:eastAsia="ru-RU"/>
              </w:rPr>
              <w:t>I</w:t>
            </w:r>
          </w:p>
          <w:bookmarkEnd w:id="0"/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был на редкость холодный, ненастный. Тесовые крыши почернели.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Спутанная трава в саду полегла, и все доцветал и никак не мог </w:t>
            </w:r>
            <w:proofErr w:type="spellStart"/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доцвесть</w:t>
            </w:r>
            <w:proofErr w:type="spellEnd"/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осыпаться один только маленький подсолнечник у забора.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лугами тащились из-за реки, цеплялись за облетевшие ветлы рыхлые тучи. Из них назойливо сыпался дождь.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дорогам уже нельзя было ни пройти, ни проехать, и пастухи пере, стали гонять в луга стадо.</w:t>
            </w:r>
          </w:p>
          <w:p w:rsidR="005D0827" w:rsidRPr="00CA2109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Пастуший рожок затих до весны. </w:t>
            </w:r>
          </w:p>
          <w:p w:rsidR="005D0827" w:rsidRPr="00CA2109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Катерине Петровне стало еще труднее вставать по утрам и видеть все то же: комнаты, где застоялся горький запах нетопленных печей, пыльный «Вестник Европы», пожелтевшие чашки на столе, давно не чищенный самовар и картины на стенах. </w:t>
            </w:r>
          </w:p>
          <w:p w:rsidR="002F34F9" w:rsidRPr="00CA2109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</w:t>
            </w:r>
            <w:r w:rsidR="002F34F9" w:rsidRPr="00CA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Петровна доживала свой век в старом доме, построенном е отцом- известным художником.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Изредка заходил сторож при пожарном сарае – Тихон, тощий, рыжий. Он еще помнил, как отец Катерины Петровны приезжал из Петербурга, строил дом, заводил усадьбу.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 был тогда мальчишкой, но почтение к старому художнику сберег на всю жизнь. Глядя на его картины, он громко вздыхал: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Работа натуральная!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 хлопотал часто без толку, от жалости, но все же помогал по хозяйству: рубил в саду засохшие деревья, пилил их, колол на дрова. И каждый раз, уходя, останавливался в дверях и спрашивал: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Не слышно, Катерина Петровна, Настя </w:t>
            </w:r>
            <w:proofErr w:type="gramStart"/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пишет</w:t>
            </w:r>
            <w:proofErr w:type="gramEnd"/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чего или нет?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 Петровна молчала, сидя на диване – сгорбленная, маленькая, – и всё перебирала какие-то бумажки в рыжем кожаном ридикюле. Тихон долго сморкался, топтался у порога.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– Ну что ж</w:t>
            </w:r>
            <w:proofErr w:type="gramEnd"/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– говорил он, не дождавшись ответа. – Я, пожалуй, пойду, Катерина Петровна.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Иди, Тиша, – шептала Катерина Петровна. – Иди, бог с тобой!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выходил, осторожно прикрыв дверь, а Катерина Петровна начинала тихонько плакать. Ветер свистел за окнами в голых ветвях, сбивал последние листья. Керосиновый ночник вздрагивал на столе. Он был, казалось, единственным живым существом в покинутом доме, – без этого слабого огня Катерина Петровна и не знала бы, как дожить до утра.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Настя, дочь Катерины Петровны и единственный родной человек, жила далеко, в Ленинграде. Последний раз она приезжала три года назад.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 Петровна знала, что Насте теперь не до нее, старухи. У них, у молодых, свои дела, свои непонятные интересы, свое счастье. Лучше не мешать. Поэтому Катерина Петровна очень редко писала Насте, но думала о ней все дни, сидя на краешке продавленного дивана так тихо, что мышь, обманутая тишиной, выбегала из-за печки, становилась на задние лапки и долго, поводя носом, нюхала застоявшийся воздух.</w:t>
            </w:r>
            <w:bookmarkStart w:id="1" w:name="_GoBack"/>
            <w:bookmarkEnd w:id="1"/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Писем от Насти тоже не было, но раз в два-три месяца веселый молодой почтарь Василий приносил Катерине Петровне перевод на двести рублей. Он </w:t>
            </w:r>
            <w:r w:rsidR="002F34F9" w:rsidRPr="00CA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осторожно придерживал Кате</w:t>
            </w: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рину Петровну за руку, когда она расписывалась, чтобы не расписалась там, где не надо.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 уходил, а Катерина Петровна сидела, растерянная, с деньгами в руках. Потом она надевала очки и перечитывала несколько слов на почтовом переводе. Слова были все одни и те же: столько дел, что нет времени не то что приехать, а даже написать настоящее письмо.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 Петровна осторожно перебирала пухлые бумажки. От старости она забывала, что деньги эти вовсе не те, какие были в руках у Насти, и ей к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 Петровна написала Насте письмо.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«Ненаглядная моя, – писала Катерина Петровна. – Зиму эту я не переживу. Приезжай хоть на день. Дай поглядеть на тебя, подержать твои руки. Стара я стала и слаба до того, что тяжело мне не то что ходить, а даже сидеть и лежать, – смерть забыла ко мне дорогу. Сад сохнет – совсем уж не тот, – да я его и не вижу. Нынче </w:t>
            </w:r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осень плохая. Так тяжело; вся жизнь, кажется, не была такая длинная, как одна эта осень».</w:t>
            </w:r>
          </w:p>
          <w:p w:rsidR="005D0827" w:rsidRPr="005D0827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Манюшка</w:t>
            </w:r>
            <w:proofErr w:type="spellEnd"/>
            <w:r w:rsidRPr="005D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шмыгая носом, отнесла это письмо на почту, долго засовывала его в почтовый ящик и заглядывала внутрь, – что там? Но внутри ничего не было видно – одна жестяная пустота.</w:t>
            </w:r>
          </w:p>
          <w:p w:rsidR="005D0827" w:rsidRPr="00CA2109" w:rsidRDefault="005D0827" w:rsidP="00CA2109">
            <w:pPr>
              <w:shd w:val="clear" w:color="auto" w:fill="FFFFFF"/>
              <w:spacing w:after="0" w:line="360" w:lineRule="auto"/>
              <w:ind w:right="283" w:firstLine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43DB" w:rsidRPr="00CA2109" w:rsidRDefault="00DE43DB" w:rsidP="00CA2109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right="28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Какое чувство вызвало у вас описание жизни Катерины Петровны? Кто виноват в её одиночестве? Найдите слова и выражения, </w:t>
            </w:r>
            <w:proofErr w:type="gramStart"/>
            <w:r w:rsidRPr="00CA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</w:t>
            </w:r>
            <w:r w:rsidR="0008776C" w:rsidRPr="00CA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5D1C" w:rsidRPr="00CA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подчеркивают</w:t>
            </w:r>
            <w:proofErr w:type="gramEnd"/>
            <w:r w:rsidR="00365D1C" w:rsidRPr="00CA2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одиночество Катерины Петровны. Как выглядит Катерина Петровна?</w:t>
            </w:r>
          </w:p>
        </w:tc>
      </w:tr>
    </w:tbl>
    <w:p w:rsidR="005C689A" w:rsidRPr="00CA2109" w:rsidRDefault="00365D1C" w:rsidP="00CA2109">
      <w:pPr>
        <w:pStyle w:val="a4"/>
        <w:numPr>
          <w:ilvl w:val="0"/>
          <w:numId w:val="1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A2109">
        <w:rPr>
          <w:rFonts w:ascii="Times New Roman" w:hAnsi="Times New Roman" w:cs="Times New Roman"/>
          <w:sz w:val="28"/>
          <w:szCs w:val="28"/>
        </w:rPr>
        <w:lastRenderedPageBreak/>
        <w:t>Что написала Катерина Петровна в письме дочери? Как вы думаете, писала ли раньше Катерина Петровна</w:t>
      </w:r>
      <w:r w:rsidR="00CA2109" w:rsidRPr="00CA2109">
        <w:rPr>
          <w:rFonts w:ascii="Times New Roman" w:hAnsi="Times New Roman" w:cs="Times New Roman"/>
          <w:sz w:val="28"/>
          <w:szCs w:val="28"/>
        </w:rPr>
        <w:t xml:space="preserve"> такие письма? Как бы вы откликнулись на такое письмо?</w:t>
      </w:r>
    </w:p>
    <w:p w:rsidR="00CA2109" w:rsidRPr="00CA2109" w:rsidRDefault="00CA2109" w:rsidP="00CA2109">
      <w:pPr>
        <w:pStyle w:val="a4"/>
        <w:numPr>
          <w:ilvl w:val="0"/>
          <w:numId w:val="1"/>
        </w:numPr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CA2109">
        <w:rPr>
          <w:rFonts w:ascii="Times New Roman" w:hAnsi="Times New Roman" w:cs="Times New Roman"/>
          <w:sz w:val="28"/>
          <w:szCs w:val="28"/>
        </w:rPr>
        <w:t>Озаглавьте эту часть рассказа и передайте её содержание.</w:t>
      </w:r>
    </w:p>
    <w:sectPr w:rsidR="00CA2109" w:rsidRPr="00CA2109" w:rsidSect="005D0827">
      <w:pgSz w:w="11906" w:h="16838"/>
      <w:pgMar w:top="426" w:right="1701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25F2F"/>
    <w:multiLevelType w:val="hybridMultilevel"/>
    <w:tmpl w:val="9F9A4B42"/>
    <w:lvl w:ilvl="0" w:tplc="211ED9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27"/>
    <w:rsid w:val="0008776C"/>
    <w:rsid w:val="002F34F9"/>
    <w:rsid w:val="00365D1C"/>
    <w:rsid w:val="005C689A"/>
    <w:rsid w:val="005D0827"/>
    <w:rsid w:val="00CA2109"/>
    <w:rsid w:val="00D36E41"/>
    <w:rsid w:val="00D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23BA"/>
  <w15:chartTrackingRefBased/>
  <w15:docId w15:val="{2D0929B0-8CD8-45DE-B3EC-1B2A6BDA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338">
          <w:marLeft w:val="345"/>
          <w:marRight w:val="345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елка</dc:creator>
  <cp:keywords/>
  <dc:description/>
  <cp:lastModifiedBy>елка</cp:lastModifiedBy>
  <cp:revision>2</cp:revision>
  <dcterms:created xsi:type="dcterms:W3CDTF">2020-04-16T11:27:00Z</dcterms:created>
  <dcterms:modified xsi:type="dcterms:W3CDTF">2020-04-16T12:02:00Z</dcterms:modified>
</cp:coreProperties>
</file>