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95" w:rsidRPr="00C96C95" w:rsidRDefault="000E40DC" w:rsidP="00C96C95">
      <w:pPr>
        <w:pStyle w:val="a3"/>
        <w:shd w:val="clear" w:color="auto" w:fill="FFFFFF"/>
        <w:spacing w:before="0" w:beforeAutospacing="0" w:after="150" w:afterAutospacing="0"/>
        <w:jc w:val="center"/>
        <w:rPr>
          <w:b/>
          <w:color w:val="000000"/>
          <w:sz w:val="28"/>
          <w:szCs w:val="28"/>
        </w:rPr>
      </w:pPr>
      <w:bookmarkStart w:id="0" w:name="_GoBack"/>
      <w:r>
        <w:rPr>
          <w:b/>
          <w:color w:val="000000"/>
          <w:sz w:val="28"/>
          <w:szCs w:val="28"/>
        </w:rPr>
        <w:t>Типы, методы и приемы создания</w:t>
      </w:r>
      <w:r w:rsidR="00C96C95" w:rsidRPr="00C96C95">
        <w:rPr>
          <w:b/>
          <w:color w:val="000000"/>
          <w:sz w:val="28"/>
          <w:szCs w:val="28"/>
        </w:rPr>
        <w:t xml:space="preserve"> ситуации успеха на уроках для обучающихся с ОВЗ</w:t>
      </w:r>
      <w:bookmarkEnd w:id="0"/>
      <w:r w:rsidR="00C96C95" w:rsidRPr="00C96C95">
        <w:rPr>
          <w:b/>
          <w:color w:val="000000"/>
          <w:sz w:val="28"/>
          <w:szCs w:val="28"/>
        </w:rPr>
        <w:t>.</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Ученье – свет, дающий человеку уверенность в своих действиях и поступках. Приобрести эту уверенность помогают образовательные учреждения разного типа, одним из которых является школа. Ребенок, идя в школу, надеется добиться признания и рассчитывает заслужить любовь и уважение со стороны учителей и одноклассников. Крушение этого светлого оптимизма – самая серьезная проблема обучения.</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 xml:space="preserve">Каждый ребенок - особенный, </w:t>
      </w:r>
      <w:proofErr w:type="gramStart"/>
      <w:r w:rsidRPr="00C96C95">
        <w:rPr>
          <w:color w:val="000000"/>
          <w:sz w:val="28"/>
          <w:szCs w:val="28"/>
        </w:rPr>
        <w:t>это</w:t>
      </w:r>
      <w:proofErr w:type="gramEnd"/>
      <w:r w:rsidRPr="00C96C95">
        <w:rPr>
          <w:color w:val="000000"/>
          <w:sz w:val="28"/>
          <w:szCs w:val="28"/>
        </w:rPr>
        <w:t xml:space="preserve"> бесспорно. И все же есть дети, о которых говорят «особенный» не для того, чтобы подчеркнуть уникальность способностей, а для того, чтобы обозначить отличающие его особые потребности. В нашей стране таких детей называют дети с ОВЗ.  В настоящее время назрела острая необходимость в понимании их проблем, уважении и признании их прав на образование, желание и готовность включить их в детское сообщество, а не спрятать за стенами специального учреждения или оставить дома, сидящим у окна и наблюдающим за сверстниками.</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 xml:space="preserve">Важность переживания успеха для формирования уверенности в себе и положительной учебной мотивации отмечали в свое время классики отечественной педагогики </w:t>
      </w:r>
      <w:proofErr w:type="spellStart"/>
      <w:r w:rsidRPr="00C96C95">
        <w:rPr>
          <w:color w:val="000000"/>
          <w:sz w:val="28"/>
          <w:szCs w:val="28"/>
        </w:rPr>
        <w:t>К.Д.Ушинский</w:t>
      </w:r>
      <w:proofErr w:type="spellEnd"/>
      <w:r w:rsidRPr="00C96C95">
        <w:rPr>
          <w:color w:val="000000"/>
          <w:sz w:val="28"/>
          <w:szCs w:val="28"/>
        </w:rPr>
        <w:t xml:space="preserve"> и </w:t>
      </w:r>
      <w:proofErr w:type="spellStart"/>
      <w:r w:rsidRPr="00C96C95">
        <w:rPr>
          <w:color w:val="000000"/>
          <w:sz w:val="28"/>
          <w:szCs w:val="28"/>
        </w:rPr>
        <w:t>В.А.Сухомлинский</w:t>
      </w:r>
      <w:proofErr w:type="spellEnd"/>
      <w:r w:rsidRPr="00C96C95">
        <w:rPr>
          <w:color w:val="000000"/>
          <w:sz w:val="28"/>
          <w:szCs w:val="28"/>
        </w:rPr>
        <w:t>. Каждый знает, как много радости и энтузиазма приносит ребенку (и взрослому) любого возраста заслуженная похвала, отмеченная старшими победа.</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 Ситуации успеха учеников в образовательном процессе создаются постепенно, поэтапно.</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Что такое успех и зачем он нужен на уроке?</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b/>
          <w:color w:val="000000"/>
          <w:sz w:val="28"/>
          <w:szCs w:val="28"/>
        </w:rPr>
        <w:t>Успех</w:t>
      </w:r>
      <w:r w:rsidRPr="00C96C95">
        <w:rPr>
          <w:color w:val="000000"/>
          <w:sz w:val="28"/>
          <w:szCs w:val="28"/>
        </w:rPr>
        <w:t xml:space="preserve"> — понятие неоднозначное, многогранное. С точки зрения психологии, это эмоции радости, удовлетворения, связанные с преодолением сложной задачи. В этом отношении чувство успеха схоже с чувством эйфории. С точки зрения педагогики, успех — это моделирование определенной ситуации, в ходе которой дается возможность достичь значительных результатов как для отдельного ученика, так и для всего коллектива.</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b/>
          <w:bCs/>
          <w:i/>
          <w:iCs/>
          <w:color w:val="000000"/>
          <w:sz w:val="28"/>
          <w:szCs w:val="28"/>
        </w:rPr>
        <w:t>Переживание эмоций, связанных с успехом позволяет:</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-повысить мотивацию обучения, развить познавательный интерес;</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-стимулировать работоспособность;</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-корректировать негативные личностные особенности: тревожность, мнительность, неуверенность, низкую самооценку;</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-развивать личностные качества со знаком "плюс": инициативность, активность, креативность.</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lastRenderedPageBreak/>
        <w:t>Для того чтобы вызвать у учащихся любопытство - причину познавательного интереса я использую следующие приемы:</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1)</w:t>
      </w:r>
      <w:r w:rsidRPr="00C96C95">
        <w:rPr>
          <w:b/>
          <w:bCs/>
          <w:color w:val="000000"/>
          <w:sz w:val="28"/>
          <w:szCs w:val="28"/>
        </w:rPr>
        <w:t> Создание ситуации успеха</w:t>
      </w:r>
      <w:r w:rsidRPr="00C96C95">
        <w:rPr>
          <w:color w:val="000000"/>
          <w:sz w:val="28"/>
          <w:szCs w:val="28"/>
        </w:rPr>
        <w:t>, через выполнение заданий посильных для всех учащихся, изучение нового материала с опорой на старые знания.</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2)</w:t>
      </w:r>
      <w:r w:rsidRPr="00C96C95">
        <w:rPr>
          <w:b/>
          <w:bCs/>
          <w:color w:val="000000"/>
          <w:sz w:val="28"/>
          <w:szCs w:val="28"/>
        </w:rPr>
        <w:t> Положительный эмоциональный настрой</w:t>
      </w:r>
      <w:r w:rsidRPr="00C96C95">
        <w:rPr>
          <w:color w:val="000000"/>
          <w:sz w:val="28"/>
          <w:szCs w:val="28"/>
        </w:rPr>
        <w:t>, через создание на уроке доброжелательной атмосферы доверия и сотрудничества, яркую и эмоциональную речь учителя.</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УТРО. НАЧАЛО ДНЯ. НАЧАЛО УРОКА -  важен положительный эмоциональный настроен.  Эмоции легко передаются.</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Важно педагогу демонстрировать позитивное состояние.</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Создать положительный эмоциональный настрой у учащихся, помочь преодолеть эмоциональный дискомфорт, возникший до входа ребят в ваш класс.  </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Используйте приемы переключения внимания, чередование видов деятельности, смену у ребят местоположения, т.к. двигательная активность помогает снизить мышечное и эмоциональное напряжение.</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Если видите, что ученик огорчен, но молчит, не допытывайтесь, пусть успокоится и расскажет сам.</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proofErr w:type="gramStart"/>
      <w:r w:rsidRPr="00C96C95">
        <w:rPr>
          <w:color w:val="000000"/>
          <w:sz w:val="28"/>
          <w:szCs w:val="28"/>
        </w:rPr>
        <w:t>Используйте  слова</w:t>
      </w:r>
      <w:proofErr w:type="gramEnd"/>
      <w:r w:rsidRPr="00C96C95">
        <w:rPr>
          <w:color w:val="000000"/>
          <w:sz w:val="28"/>
          <w:szCs w:val="28"/>
        </w:rPr>
        <w:t xml:space="preserve"> поддержки: «У тебя все получится», «Давай разберемся вместе, я тебе помогу», похвалите, даже, если не очень получается.</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 xml:space="preserve">В учебные задачи включать упражнения на развитие внимания, </w:t>
      </w:r>
      <w:proofErr w:type="spellStart"/>
      <w:r w:rsidRPr="00C96C95">
        <w:rPr>
          <w:color w:val="000000"/>
          <w:sz w:val="28"/>
          <w:szCs w:val="28"/>
        </w:rPr>
        <w:t>самоорганизованности</w:t>
      </w:r>
      <w:proofErr w:type="spellEnd"/>
      <w:r w:rsidRPr="00C96C95">
        <w:rPr>
          <w:color w:val="000000"/>
          <w:sz w:val="28"/>
          <w:szCs w:val="28"/>
        </w:rPr>
        <w:t xml:space="preserve">, самоконтроля и приемы </w:t>
      </w:r>
      <w:proofErr w:type="spellStart"/>
      <w:r w:rsidRPr="00C96C95">
        <w:rPr>
          <w:color w:val="000000"/>
          <w:sz w:val="28"/>
          <w:szCs w:val="28"/>
        </w:rPr>
        <w:t>саморегуляции</w:t>
      </w:r>
      <w:proofErr w:type="spellEnd"/>
      <w:r w:rsidRPr="00C96C95">
        <w:rPr>
          <w:color w:val="000000"/>
          <w:sz w:val="28"/>
          <w:szCs w:val="28"/>
        </w:rPr>
        <w:t>.</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br/>
        <w:t>3)</w:t>
      </w:r>
      <w:r w:rsidRPr="00C96C95">
        <w:rPr>
          <w:b/>
          <w:bCs/>
          <w:color w:val="000000"/>
          <w:sz w:val="28"/>
          <w:szCs w:val="28"/>
        </w:rPr>
        <w:t> Рефлексия</w:t>
      </w:r>
      <w:r w:rsidRPr="00C96C95">
        <w:rPr>
          <w:color w:val="000000"/>
          <w:sz w:val="28"/>
          <w:szCs w:val="28"/>
        </w:rPr>
        <w:t>, через оценку собственной деятельности и деятельности других, оценку результата деятельности, вопросы, требующие многовариантных ответов (например, "почему было трудно?", "что открыли, узнали на уроке?" и т.д.).</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b/>
          <w:bCs/>
          <w:color w:val="000000"/>
          <w:sz w:val="28"/>
          <w:szCs w:val="28"/>
        </w:rPr>
        <w:t>ПОДВЕДЕНИЕ ИТОГОВ </w:t>
      </w:r>
      <w:r w:rsidRPr="00C96C95">
        <w:rPr>
          <w:color w:val="000000"/>
          <w:sz w:val="28"/>
          <w:szCs w:val="28"/>
        </w:rPr>
        <w:t xml:space="preserve">является закрепляющим этапом формирования успешности </w:t>
      </w:r>
      <w:proofErr w:type="gramStart"/>
      <w:r w:rsidRPr="00C96C95">
        <w:rPr>
          <w:color w:val="000000"/>
          <w:sz w:val="28"/>
          <w:szCs w:val="28"/>
        </w:rPr>
        <w:t>обучения,  когда</w:t>
      </w:r>
      <w:proofErr w:type="gramEnd"/>
      <w:r w:rsidRPr="00C96C95">
        <w:rPr>
          <w:color w:val="000000"/>
          <w:sz w:val="28"/>
          <w:szCs w:val="28"/>
        </w:rPr>
        <w:t xml:space="preserve"> ребенок начинает осознавать, что он знает, что достиг,  в чем улучшил свои показатели.  Прием рефлексии развивает навык анализа и самоанализа у обучающихся с ОВЗ.</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Лучшему усвоению учебного предмета, развитию научно-познавательного интереса, активизации учебной деятельности учащихся, повышению уровня практической направленности способствуют следующие активные формы и методы обучения:</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u w:val="single"/>
        </w:rPr>
        <w:t>Формы урока:</w:t>
      </w:r>
    </w:p>
    <w:p w:rsidR="00C96C95" w:rsidRPr="00C96C95" w:rsidRDefault="00C96C95" w:rsidP="00C96C95">
      <w:pPr>
        <w:pStyle w:val="a3"/>
        <w:numPr>
          <w:ilvl w:val="0"/>
          <w:numId w:val="2"/>
        </w:numPr>
        <w:shd w:val="clear" w:color="auto" w:fill="FFFFFF"/>
        <w:spacing w:before="0" w:beforeAutospacing="0" w:after="150" w:afterAutospacing="0"/>
        <w:ind w:firstLine="284"/>
        <w:jc w:val="both"/>
        <w:rPr>
          <w:color w:val="000000"/>
          <w:sz w:val="28"/>
          <w:szCs w:val="28"/>
        </w:rPr>
      </w:pPr>
      <w:r w:rsidRPr="00C96C95">
        <w:rPr>
          <w:color w:val="000000"/>
          <w:sz w:val="28"/>
          <w:szCs w:val="28"/>
        </w:rPr>
        <w:t>игра;</w:t>
      </w:r>
    </w:p>
    <w:p w:rsidR="00C96C95" w:rsidRPr="00C96C95" w:rsidRDefault="00C96C95" w:rsidP="00C96C95">
      <w:pPr>
        <w:pStyle w:val="a3"/>
        <w:numPr>
          <w:ilvl w:val="0"/>
          <w:numId w:val="2"/>
        </w:numPr>
        <w:shd w:val="clear" w:color="auto" w:fill="FFFFFF"/>
        <w:spacing w:before="0" w:beforeAutospacing="0" w:after="150" w:afterAutospacing="0"/>
        <w:ind w:firstLine="284"/>
        <w:jc w:val="both"/>
        <w:rPr>
          <w:color w:val="000000"/>
          <w:sz w:val="28"/>
          <w:szCs w:val="28"/>
        </w:rPr>
      </w:pPr>
      <w:r w:rsidRPr="00C96C95">
        <w:rPr>
          <w:color w:val="000000"/>
          <w:sz w:val="28"/>
          <w:szCs w:val="28"/>
        </w:rPr>
        <w:t>путешествие;</w:t>
      </w:r>
    </w:p>
    <w:p w:rsidR="00C96C95" w:rsidRPr="00C96C95" w:rsidRDefault="00C96C95" w:rsidP="00C96C95">
      <w:pPr>
        <w:pStyle w:val="a3"/>
        <w:numPr>
          <w:ilvl w:val="0"/>
          <w:numId w:val="2"/>
        </w:numPr>
        <w:shd w:val="clear" w:color="auto" w:fill="FFFFFF"/>
        <w:spacing w:before="0" w:beforeAutospacing="0" w:after="150" w:afterAutospacing="0"/>
        <w:ind w:firstLine="284"/>
        <w:jc w:val="both"/>
        <w:rPr>
          <w:color w:val="000000"/>
          <w:sz w:val="28"/>
          <w:szCs w:val="28"/>
        </w:rPr>
      </w:pPr>
      <w:r w:rsidRPr="00C96C95">
        <w:rPr>
          <w:color w:val="000000"/>
          <w:sz w:val="28"/>
          <w:szCs w:val="28"/>
        </w:rPr>
        <w:lastRenderedPageBreak/>
        <w:t>смотр знаний;</w:t>
      </w:r>
    </w:p>
    <w:p w:rsidR="00C96C95" w:rsidRPr="00C96C95" w:rsidRDefault="00C96C95" w:rsidP="00C96C95">
      <w:pPr>
        <w:pStyle w:val="a3"/>
        <w:numPr>
          <w:ilvl w:val="0"/>
          <w:numId w:val="2"/>
        </w:numPr>
        <w:shd w:val="clear" w:color="auto" w:fill="FFFFFF"/>
        <w:spacing w:before="0" w:beforeAutospacing="0" w:after="150" w:afterAutospacing="0"/>
        <w:ind w:firstLine="284"/>
        <w:jc w:val="both"/>
        <w:rPr>
          <w:color w:val="000000"/>
          <w:sz w:val="28"/>
          <w:szCs w:val="28"/>
        </w:rPr>
      </w:pPr>
      <w:r w:rsidRPr="00C96C95">
        <w:rPr>
          <w:color w:val="000000"/>
          <w:sz w:val="28"/>
          <w:szCs w:val="28"/>
        </w:rPr>
        <w:t>практическая работа;</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Активные методы обучения, игровые методы – очень гибкие методы, многие из них можно использовать с разными возрастными группами и в разных условиях.</w:t>
      </w:r>
      <w:r w:rsidRPr="00C96C95">
        <w:rPr>
          <w:color w:val="000000"/>
          <w:sz w:val="28"/>
          <w:szCs w:val="28"/>
        </w:rPr>
        <w:br/>
        <w:t>Если привычной и желанной формой деятельности для ребенка является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 что важно для школьников с ОВЗ.</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Формой организации совместной деятельности учителя и учащихся является урок. В ходе урока учитель может использовать различные методы и приемы обучения, подбирая наиболее соответствующие содержанию обучения и познавательным возможностям учащихся, способствуя тем самым активизации их познавательной деятельности.</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b/>
          <w:bCs/>
          <w:color w:val="000000"/>
          <w:sz w:val="28"/>
          <w:szCs w:val="28"/>
        </w:rPr>
        <w:t>Для активизации деятельности учащихся с ОВЗ можно использовать следующие активные методы и приёмы обучения:</w:t>
      </w:r>
      <w:r w:rsidRPr="00C96C95">
        <w:rPr>
          <w:color w:val="000000"/>
          <w:sz w:val="28"/>
          <w:szCs w:val="28"/>
        </w:rPr>
        <w:br/>
      </w:r>
      <w:r w:rsidRPr="00C96C95">
        <w:rPr>
          <w:b/>
          <w:bCs/>
          <w:i/>
          <w:iCs/>
          <w:color w:val="000000"/>
          <w:sz w:val="28"/>
          <w:szCs w:val="28"/>
        </w:rPr>
        <w:t>1.</w:t>
      </w:r>
      <w:r w:rsidRPr="00C96C95">
        <w:rPr>
          <w:i/>
          <w:iCs/>
          <w:color w:val="000000"/>
          <w:sz w:val="28"/>
          <w:szCs w:val="28"/>
        </w:rPr>
        <w:t> Использование сигнальных карточек при выполнении заданий</w:t>
      </w:r>
      <w:r w:rsidRPr="00C96C95">
        <w:rPr>
          <w:color w:val="000000"/>
          <w:sz w:val="28"/>
          <w:szCs w:val="28"/>
        </w:rPr>
        <w:t> (с одной стороны на ней изображен плюс, с другой – минус; круги разного ).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b/>
          <w:bCs/>
          <w:i/>
          <w:iCs/>
          <w:color w:val="000000"/>
          <w:sz w:val="28"/>
          <w:szCs w:val="28"/>
        </w:rPr>
        <w:t>2.</w:t>
      </w:r>
      <w:r w:rsidRPr="00C96C95">
        <w:rPr>
          <w:i/>
          <w:iCs/>
          <w:color w:val="000000"/>
          <w:sz w:val="28"/>
          <w:szCs w:val="28"/>
        </w:rPr>
        <w:t>Использование презентации и фрагментов презентации по ходу урока</w:t>
      </w:r>
      <w:r w:rsidRPr="00C96C95">
        <w:rPr>
          <w:color w:val="000000"/>
          <w:sz w:val="28"/>
          <w:szCs w:val="28"/>
        </w:rPr>
        <w:t>.</w:t>
      </w:r>
      <w:r w:rsidRPr="00C96C95">
        <w:rPr>
          <w:color w:val="000000"/>
          <w:sz w:val="28"/>
          <w:szCs w:val="28"/>
        </w:rPr>
        <w:br/>
        <w:t>Внедрение современных компьютерных технологий в школьную практику позволяет сделать работу учителя более продуктивной и эффективной. Использование ИКТ органично дополняет традиционные формы работы, расширяя возможности организации взаимодействия учителя с другими участниками образовательного процесса.</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Использование программы создания презентаций представляется очень удобным. На слайдах можно разместить необходимый картинный материал, цифровые фотографии, тексты; можно добавить музыкальное и голосовое сопровождение к демонстрации презентации.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b/>
          <w:bCs/>
          <w:i/>
          <w:iCs/>
          <w:color w:val="000000"/>
          <w:sz w:val="28"/>
          <w:szCs w:val="28"/>
        </w:rPr>
        <w:lastRenderedPageBreak/>
        <w:t>3.</w:t>
      </w:r>
      <w:r w:rsidRPr="00C96C95">
        <w:rPr>
          <w:i/>
          <w:iCs/>
          <w:color w:val="000000"/>
          <w:sz w:val="28"/>
          <w:szCs w:val="28"/>
        </w:rPr>
        <w:t>Использование картинного материала для смены вида деятельности в ходе урока, развития зрительного восприятия, внимания и памяти, активизации словарного запаса, развития связной речи.</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Таким образом, применение активных методов и приёмов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p>
    <w:p w:rsidR="00C96C95" w:rsidRPr="00C96C95" w:rsidRDefault="00C96C95" w:rsidP="00C96C95">
      <w:pPr>
        <w:pStyle w:val="richfactdown-paragraph"/>
        <w:shd w:val="clear" w:color="auto" w:fill="FFFFFF"/>
        <w:spacing w:before="0" w:beforeAutospacing="0" w:after="0" w:afterAutospacing="0"/>
        <w:ind w:firstLine="284"/>
        <w:jc w:val="both"/>
        <w:rPr>
          <w:sz w:val="28"/>
          <w:szCs w:val="28"/>
        </w:rPr>
      </w:pPr>
      <w:r w:rsidRPr="00C96C95">
        <w:rPr>
          <w:sz w:val="28"/>
          <w:szCs w:val="28"/>
        </w:rPr>
        <w:t>Для создания ситуации успеха на уроках с обучающимися с ОВЗ можно использовать следующие методы и приёмы:</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Учёт уровня усвоения (степени понимания) изученного материала.</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Доступное объяснение учебного материала.</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Обязательное использование занимательной наглядности.</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Дидактические игры.</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Парные и групповые творческие задания.</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Индивидуально-дифференцированный подход (личностно ориентированный подход).</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Комплекс поощрительных мер за любые положительные достижения в учёбе.</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Создание оптимальной благоприятной образовательной среды.</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Словесная поддержка педагога.</w:t>
      </w:r>
    </w:p>
    <w:p w:rsidR="00C96C95" w:rsidRPr="00C96C95" w:rsidRDefault="00C96C95" w:rsidP="00C96C95">
      <w:pPr>
        <w:pStyle w:val="richfactdown-paragraph"/>
        <w:numPr>
          <w:ilvl w:val="0"/>
          <w:numId w:val="1"/>
        </w:numPr>
        <w:shd w:val="clear" w:color="auto" w:fill="FFFFFF"/>
        <w:spacing w:before="0" w:beforeAutospacing="0" w:after="0" w:afterAutospacing="0"/>
        <w:ind w:firstLine="284"/>
        <w:jc w:val="both"/>
        <w:rPr>
          <w:sz w:val="28"/>
          <w:szCs w:val="28"/>
        </w:rPr>
      </w:pPr>
      <w:r w:rsidRPr="00C96C95">
        <w:rPr>
          <w:sz w:val="28"/>
          <w:szCs w:val="28"/>
        </w:rPr>
        <w:t>Установка на позитивное решение проблемы.</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b/>
          <w:bCs/>
          <w:color w:val="000000"/>
          <w:sz w:val="28"/>
          <w:szCs w:val="28"/>
        </w:rPr>
        <w:t>ДЕЙСТВИЯ УЧИТЕЛЯ, ОБЕСПЕЧИВАЮЩИЕ СИТУАЦИЮ УСПЕХА:</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p>
    <w:p w:rsidR="00C96C95" w:rsidRPr="00C96C95" w:rsidRDefault="00C96C95" w:rsidP="00C96C95">
      <w:pPr>
        <w:pStyle w:val="a3"/>
        <w:numPr>
          <w:ilvl w:val="0"/>
          <w:numId w:val="3"/>
        </w:numPr>
        <w:shd w:val="clear" w:color="auto" w:fill="FFFFFF"/>
        <w:spacing w:before="0" w:beforeAutospacing="0" w:after="150" w:afterAutospacing="0"/>
        <w:ind w:firstLine="284"/>
        <w:jc w:val="both"/>
        <w:rPr>
          <w:color w:val="000000"/>
          <w:sz w:val="28"/>
          <w:szCs w:val="28"/>
        </w:rPr>
      </w:pPr>
      <w:r w:rsidRPr="00C96C95">
        <w:rPr>
          <w:color w:val="000000"/>
          <w:sz w:val="28"/>
          <w:szCs w:val="28"/>
        </w:rPr>
        <w:t xml:space="preserve">Не заостряйте внимание на негативном; чаще улыбайтесь, </w:t>
      </w:r>
      <w:proofErr w:type="gramStart"/>
      <w:r w:rsidRPr="00C96C95">
        <w:rPr>
          <w:color w:val="000000"/>
          <w:sz w:val="28"/>
          <w:szCs w:val="28"/>
        </w:rPr>
        <w:t>используйте  элементы</w:t>
      </w:r>
      <w:proofErr w:type="gramEnd"/>
      <w:r w:rsidRPr="00C96C95">
        <w:rPr>
          <w:color w:val="000000"/>
          <w:sz w:val="28"/>
          <w:szCs w:val="28"/>
        </w:rPr>
        <w:t>  юмора при общении.</w:t>
      </w:r>
    </w:p>
    <w:p w:rsidR="00C96C95" w:rsidRPr="00C96C95" w:rsidRDefault="00C96C95" w:rsidP="00C96C95">
      <w:pPr>
        <w:pStyle w:val="a3"/>
        <w:numPr>
          <w:ilvl w:val="0"/>
          <w:numId w:val="3"/>
        </w:numPr>
        <w:shd w:val="clear" w:color="auto" w:fill="FFFFFF"/>
        <w:spacing w:before="0" w:beforeAutospacing="0" w:after="150" w:afterAutospacing="0"/>
        <w:ind w:firstLine="284"/>
        <w:jc w:val="both"/>
        <w:rPr>
          <w:color w:val="000000"/>
          <w:sz w:val="28"/>
          <w:szCs w:val="28"/>
        </w:rPr>
      </w:pPr>
      <w:r w:rsidRPr="00C96C95">
        <w:rPr>
          <w:color w:val="000000"/>
          <w:sz w:val="28"/>
          <w:szCs w:val="28"/>
        </w:rPr>
        <w:t>Проявляйте интерес и великодушие к своим ученикам.</w:t>
      </w:r>
    </w:p>
    <w:p w:rsidR="00C96C95" w:rsidRPr="00C96C95" w:rsidRDefault="00C96C95" w:rsidP="00C96C95">
      <w:pPr>
        <w:pStyle w:val="a3"/>
        <w:numPr>
          <w:ilvl w:val="0"/>
          <w:numId w:val="3"/>
        </w:numPr>
        <w:shd w:val="clear" w:color="auto" w:fill="FFFFFF"/>
        <w:spacing w:before="0" w:beforeAutospacing="0" w:after="150" w:afterAutospacing="0"/>
        <w:ind w:firstLine="284"/>
        <w:jc w:val="both"/>
        <w:rPr>
          <w:color w:val="000000"/>
          <w:sz w:val="28"/>
          <w:szCs w:val="28"/>
        </w:rPr>
      </w:pPr>
      <w:r w:rsidRPr="00C96C95">
        <w:rPr>
          <w:color w:val="000000"/>
          <w:sz w:val="28"/>
          <w:szCs w:val="28"/>
        </w:rPr>
        <w:t>Не давайте детям прозвища, не вешайте на них ярлыки.</w:t>
      </w:r>
    </w:p>
    <w:p w:rsidR="00C96C95" w:rsidRPr="00C96C95" w:rsidRDefault="00C96C95" w:rsidP="00C96C95">
      <w:pPr>
        <w:pStyle w:val="a3"/>
        <w:numPr>
          <w:ilvl w:val="0"/>
          <w:numId w:val="3"/>
        </w:numPr>
        <w:shd w:val="clear" w:color="auto" w:fill="FFFFFF"/>
        <w:spacing w:before="0" w:beforeAutospacing="0" w:after="150" w:afterAutospacing="0"/>
        <w:ind w:firstLine="284"/>
        <w:jc w:val="both"/>
        <w:rPr>
          <w:color w:val="000000"/>
          <w:sz w:val="28"/>
          <w:szCs w:val="28"/>
        </w:rPr>
      </w:pPr>
      <w:r w:rsidRPr="00C96C95">
        <w:rPr>
          <w:color w:val="000000"/>
          <w:sz w:val="28"/>
          <w:szCs w:val="28"/>
        </w:rPr>
        <w:t>Не сравнивайте ребёнка с другими, отмечайте «персональную исключительность».</w:t>
      </w:r>
    </w:p>
    <w:p w:rsidR="00C96C95" w:rsidRPr="00C96C95" w:rsidRDefault="00C96C95" w:rsidP="00C96C95">
      <w:pPr>
        <w:pStyle w:val="a3"/>
        <w:numPr>
          <w:ilvl w:val="0"/>
          <w:numId w:val="3"/>
        </w:numPr>
        <w:shd w:val="clear" w:color="auto" w:fill="FFFFFF"/>
        <w:spacing w:before="0" w:beforeAutospacing="0" w:after="150" w:afterAutospacing="0"/>
        <w:ind w:firstLine="284"/>
        <w:jc w:val="both"/>
        <w:rPr>
          <w:color w:val="000000"/>
          <w:sz w:val="28"/>
          <w:szCs w:val="28"/>
        </w:rPr>
      </w:pPr>
      <w:r w:rsidRPr="00C96C95">
        <w:rPr>
          <w:color w:val="000000"/>
          <w:sz w:val="28"/>
          <w:szCs w:val="28"/>
        </w:rPr>
        <w:t>Аргументируйте необходимость Ваших действий; ту отметку, которую Вы выставляете ученику.</w:t>
      </w:r>
    </w:p>
    <w:p w:rsidR="00C96C95" w:rsidRPr="00C96C95" w:rsidRDefault="00C96C95" w:rsidP="00C96C95">
      <w:pPr>
        <w:pStyle w:val="a3"/>
        <w:numPr>
          <w:ilvl w:val="0"/>
          <w:numId w:val="3"/>
        </w:numPr>
        <w:shd w:val="clear" w:color="auto" w:fill="FFFFFF"/>
        <w:spacing w:before="0" w:beforeAutospacing="0" w:after="150" w:afterAutospacing="0"/>
        <w:ind w:firstLine="284"/>
        <w:jc w:val="both"/>
        <w:rPr>
          <w:color w:val="000000"/>
          <w:sz w:val="28"/>
          <w:szCs w:val="28"/>
        </w:rPr>
      </w:pPr>
      <w:r w:rsidRPr="00C96C95">
        <w:rPr>
          <w:color w:val="000000"/>
          <w:sz w:val="28"/>
          <w:szCs w:val="28"/>
        </w:rPr>
        <w:t>Не говорите много за детей, вызывайте их на диалог, позволяйте выражать им своё мнение.</w:t>
      </w:r>
    </w:p>
    <w:p w:rsidR="00C96C95" w:rsidRPr="00C96C95" w:rsidRDefault="00C96C95" w:rsidP="00C96C95">
      <w:pPr>
        <w:pStyle w:val="a3"/>
        <w:numPr>
          <w:ilvl w:val="0"/>
          <w:numId w:val="3"/>
        </w:numPr>
        <w:shd w:val="clear" w:color="auto" w:fill="FFFFFF"/>
        <w:spacing w:before="0" w:beforeAutospacing="0" w:after="150" w:afterAutospacing="0"/>
        <w:ind w:firstLine="284"/>
        <w:jc w:val="both"/>
        <w:rPr>
          <w:color w:val="000000"/>
          <w:sz w:val="28"/>
          <w:szCs w:val="28"/>
        </w:rPr>
      </w:pPr>
      <w:r w:rsidRPr="00C96C95">
        <w:rPr>
          <w:color w:val="000000"/>
          <w:sz w:val="28"/>
          <w:szCs w:val="28"/>
        </w:rPr>
        <w:lastRenderedPageBreak/>
        <w:t>Не выражайте недовольство ученику при всём классе, не применяйте угрозы.</w:t>
      </w:r>
    </w:p>
    <w:p w:rsidR="00C96C95" w:rsidRPr="00C96C95" w:rsidRDefault="00C96C95" w:rsidP="00C96C95">
      <w:pPr>
        <w:pStyle w:val="a3"/>
        <w:numPr>
          <w:ilvl w:val="0"/>
          <w:numId w:val="3"/>
        </w:numPr>
        <w:shd w:val="clear" w:color="auto" w:fill="FFFFFF"/>
        <w:spacing w:before="0" w:beforeAutospacing="0" w:after="150" w:afterAutospacing="0"/>
        <w:ind w:firstLine="284"/>
        <w:jc w:val="both"/>
        <w:rPr>
          <w:color w:val="000000"/>
          <w:sz w:val="28"/>
          <w:szCs w:val="28"/>
        </w:rPr>
      </w:pPr>
      <w:r w:rsidRPr="00C96C95">
        <w:rPr>
          <w:color w:val="000000"/>
          <w:sz w:val="28"/>
          <w:szCs w:val="28"/>
        </w:rPr>
        <w:t>Помните, что Вы, как педагог, формируете личность обучающегося, его самооценку.</w:t>
      </w:r>
    </w:p>
    <w:p w:rsidR="00C96C95" w:rsidRPr="00C96C95" w:rsidRDefault="00C96C95" w:rsidP="00C96C95">
      <w:pPr>
        <w:pStyle w:val="a3"/>
        <w:shd w:val="clear" w:color="auto" w:fill="FFFFFF"/>
        <w:spacing w:before="0" w:beforeAutospacing="0" w:after="150" w:afterAutospacing="0"/>
        <w:ind w:firstLine="284"/>
        <w:jc w:val="both"/>
        <w:rPr>
          <w:color w:val="000000"/>
          <w:sz w:val="28"/>
          <w:szCs w:val="28"/>
        </w:rPr>
      </w:pPr>
      <w:r w:rsidRPr="00C96C95">
        <w:rPr>
          <w:color w:val="000000"/>
          <w:sz w:val="28"/>
          <w:szCs w:val="28"/>
        </w:rPr>
        <w:t>По мере того, как современное общество становится более сложным, детям все труднее уловить связь школы с жизнью, обучающиеся чаще всего не могут успешно адаптироваться в наше бурное время. И одним из условий успешной адаптации в обществе является успех в учебной деятельности. Успех является источником внутренних сил ребенка, рождающий энергию для преодоления трудностей, желания учиться. Ребенок испытывает уверенность в себе и внутреннее удовлетворение. На основе всего этого, можно сделать вывод: успех в учебе – успех в жизни!</w:t>
      </w:r>
    </w:p>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Default="00C96C95"/>
    <w:p w:rsidR="00C96C95" w:rsidRPr="00C96C95" w:rsidRDefault="00C96C95" w:rsidP="00C96C95">
      <w:pPr>
        <w:jc w:val="center"/>
        <w:rPr>
          <w:rFonts w:ascii="Times New Roman" w:hAnsi="Times New Roman" w:cs="Times New Roman"/>
          <w:sz w:val="28"/>
          <w:szCs w:val="28"/>
        </w:rPr>
      </w:pPr>
      <w:r w:rsidRPr="00C96C95">
        <w:rPr>
          <w:rFonts w:ascii="Times New Roman" w:hAnsi="Times New Roman" w:cs="Times New Roman"/>
          <w:sz w:val="28"/>
          <w:szCs w:val="28"/>
        </w:rPr>
        <w:lastRenderedPageBreak/>
        <w:t>МКОУ Тисульская общеобразовательная школа-интернат ППП</w:t>
      </w: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44"/>
          <w:szCs w:val="28"/>
        </w:rPr>
      </w:pPr>
      <w:r w:rsidRPr="00C96C95">
        <w:rPr>
          <w:rFonts w:ascii="Times New Roman" w:hAnsi="Times New Roman" w:cs="Times New Roman"/>
          <w:sz w:val="44"/>
          <w:szCs w:val="28"/>
        </w:rPr>
        <w:t>«</w:t>
      </w:r>
      <w:r>
        <w:rPr>
          <w:rFonts w:ascii="Times New Roman" w:hAnsi="Times New Roman" w:cs="Times New Roman"/>
          <w:sz w:val="44"/>
          <w:szCs w:val="28"/>
        </w:rPr>
        <w:t>ТИПЫ, МЕТОДЫ И ПРИЁМЫ СОЗДАНИЯ СИТУАЦИИ УСПЕХА</w:t>
      </w:r>
      <w:r w:rsidRPr="00C96C95">
        <w:rPr>
          <w:rFonts w:ascii="Times New Roman" w:hAnsi="Times New Roman" w:cs="Times New Roman"/>
          <w:sz w:val="44"/>
          <w:szCs w:val="28"/>
        </w:rPr>
        <w:t>»</w:t>
      </w:r>
    </w:p>
    <w:p w:rsidR="00C96C95" w:rsidRPr="00C96C95" w:rsidRDefault="00C96C95" w:rsidP="00C96C95">
      <w:pPr>
        <w:jc w:val="center"/>
        <w:rPr>
          <w:rFonts w:ascii="Times New Roman" w:hAnsi="Times New Roman" w:cs="Times New Roman"/>
          <w:sz w:val="44"/>
          <w:szCs w:val="28"/>
        </w:rPr>
      </w:pPr>
    </w:p>
    <w:p w:rsidR="00C96C95" w:rsidRPr="00C96C95" w:rsidRDefault="00C96C95" w:rsidP="00C96C95">
      <w:pPr>
        <w:jc w:val="right"/>
        <w:rPr>
          <w:rFonts w:ascii="Times New Roman" w:hAnsi="Times New Roman" w:cs="Times New Roman"/>
          <w:sz w:val="28"/>
          <w:szCs w:val="28"/>
        </w:rPr>
      </w:pPr>
      <w:r w:rsidRPr="00C96C95">
        <w:rPr>
          <w:rFonts w:ascii="Times New Roman" w:hAnsi="Times New Roman" w:cs="Times New Roman"/>
          <w:sz w:val="28"/>
          <w:szCs w:val="28"/>
        </w:rPr>
        <w:t xml:space="preserve">Подготовила: </w:t>
      </w:r>
    </w:p>
    <w:p w:rsidR="00C96C95" w:rsidRPr="00C96C95" w:rsidRDefault="00C96C95" w:rsidP="00C96C95">
      <w:pPr>
        <w:jc w:val="right"/>
        <w:rPr>
          <w:rFonts w:ascii="Times New Roman" w:hAnsi="Times New Roman" w:cs="Times New Roman"/>
          <w:sz w:val="28"/>
          <w:szCs w:val="28"/>
        </w:rPr>
      </w:pPr>
      <w:r w:rsidRPr="00C96C95">
        <w:rPr>
          <w:rFonts w:ascii="Times New Roman" w:hAnsi="Times New Roman" w:cs="Times New Roman"/>
          <w:sz w:val="28"/>
          <w:szCs w:val="28"/>
        </w:rPr>
        <w:t xml:space="preserve">Мирошниченко Н.С., </w:t>
      </w:r>
    </w:p>
    <w:p w:rsidR="00C96C95" w:rsidRPr="00C96C95" w:rsidRDefault="00C96C95" w:rsidP="00C96C95">
      <w:pPr>
        <w:jc w:val="right"/>
        <w:rPr>
          <w:rFonts w:ascii="Times New Roman" w:hAnsi="Times New Roman" w:cs="Times New Roman"/>
          <w:sz w:val="28"/>
          <w:szCs w:val="28"/>
        </w:rPr>
      </w:pPr>
      <w:r w:rsidRPr="00C96C95">
        <w:rPr>
          <w:rFonts w:ascii="Times New Roman" w:hAnsi="Times New Roman" w:cs="Times New Roman"/>
          <w:sz w:val="28"/>
          <w:szCs w:val="28"/>
        </w:rPr>
        <w:t>учитель начальных классов</w:t>
      </w:r>
    </w:p>
    <w:p w:rsidR="00C96C95" w:rsidRPr="00C96C95" w:rsidRDefault="00C96C95" w:rsidP="00C96C95">
      <w:pPr>
        <w:jc w:val="right"/>
        <w:rPr>
          <w:rFonts w:ascii="Times New Roman" w:hAnsi="Times New Roman" w:cs="Times New Roman"/>
          <w:sz w:val="28"/>
          <w:szCs w:val="28"/>
        </w:rPr>
      </w:pPr>
    </w:p>
    <w:p w:rsidR="00C96C95" w:rsidRPr="00C96C95" w:rsidRDefault="00C96C95" w:rsidP="00C96C95">
      <w:pPr>
        <w:jc w:val="right"/>
        <w:rPr>
          <w:rFonts w:ascii="Times New Roman" w:hAnsi="Times New Roman" w:cs="Times New Roman"/>
          <w:sz w:val="28"/>
          <w:szCs w:val="28"/>
        </w:rPr>
      </w:pPr>
    </w:p>
    <w:p w:rsidR="00C96C95" w:rsidRPr="00C96C95" w:rsidRDefault="00C96C95" w:rsidP="00C96C95">
      <w:pPr>
        <w:jc w:val="right"/>
        <w:rPr>
          <w:rFonts w:ascii="Times New Roman" w:hAnsi="Times New Roman" w:cs="Times New Roman"/>
          <w:sz w:val="28"/>
          <w:szCs w:val="28"/>
        </w:rPr>
      </w:pPr>
    </w:p>
    <w:p w:rsidR="00C96C95" w:rsidRPr="00C96C95" w:rsidRDefault="00C96C95" w:rsidP="00C96C95">
      <w:pPr>
        <w:jc w:val="right"/>
        <w:rPr>
          <w:rFonts w:ascii="Times New Roman" w:hAnsi="Times New Roman" w:cs="Times New Roman"/>
          <w:sz w:val="28"/>
          <w:szCs w:val="28"/>
        </w:rPr>
      </w:pPr>
    </w:p>
    <w:p w:rsidR="00C96C95" w:rsidRPr="00C96C95" w:rsidRDefault="00C96C95" w:rsidP="00C96C95">
      <w:pPr>
        <w:jc w:val="right"/>
        <w:rPr>
          <w:rFonts w:ascii="Times New Roman" w:hAnsi="Times New Roman" w:cs="Times New Roman"/>
          <w:sz w:val="28"/>
          <w:szCs w:val="28"/>
        </w:rPr>
      </w:pPr>
    </w:p>
    <w:p w:rsidR="00C96C95" w:rsidRPr="00C96C95" w:rsidRDefault="00C96C95" w:rsidP="00C96C95">
      <w:pPr>
        <w:jc w:val="right"/>
        <w:rPr>
          <w:rFonts w:ascii="Times New Roman" w:hAnsi="Times New Roman" w:cs="Times New Roman"/>
          <w:sz w:val="28"/>
          <w:szCs w:val="28"/>
        </w:rPr>
      </w:pPr>
    </w:p>
    <w:p w:rsidR="00C96C95" w:rsidRPr="00C96C95" w:rsidRDefault="00C96C95" w:rsidP="00C96C95">
      <w:pPr>
        <w:jc w:val="right"/>
        <w:rPr>
          <w:rFonts w:ascii="Times New Roman" w:hAnsi="Times New Roman" w:cs="Times New Roman"/>
          <w:sz w:val="28"/>
          <w:szCs w:val="28"/>
        </w:rPr>
      </w:pPr>
    </w:p>
    <w:p w:rsidR="00C96C95" w:rsidRPr="00C96C95" w:rsidRDefault="00C96C95" w:rsidP="00C96C95">
      <w:pPr>
        <w:jc w:val="right"/>
        <w:rPr>
          <w:rFonts w:ascii="Times New Roman" w:hAnsi="Times New Roman" w:cs="Times New Roman"/>
          <w:sz w:val="28"/>
          <w:szCs w:val="28"/>
        </w:rPr>
      </w:pPr>
    </w:p>
    <w:p w:rsidR="00C96C95" w:rsidRPr="00C96C95" w:rsidRDefault="00C96C95" w:rsidP="00C96C95">
      <w:pPr>
        <w:jc w:val="right"/>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p>
    <w:p w:rsidR="00C96C95" w:rsidRPr="00C96C95" w:rsidRDefault="00C96C95" w:rsidP="00C96C95">
      <w:pPr>
        <w:jc w:val="center"/>
        <w:rPr>
          <w:rFonts w:ascii="Times New Roman" w:hAnsi="Times New Roman" w:cs="Times New Roman"/>
          <w:sz w:val="28"/>
          <w:szCs w:val="28"/>
        </w:rPr>
      </w:pPr>
      <w:r w:rsidRPr="00C96C95">
        <w:rPr>
          <w:rFonts w:ascii="Times New Roman" w:hAnsi="Times New Roman" w:cs="Times New Roman"/>
          <w:sz w:val="28"/>
          <w:szCs w:val="28"/>
        </w:rPr>
        <w:t>Тисуль 2024</w:t>
      </w:r>
    </w:p>
    <w:sectPr w:rsidR="00C96C95" w:rsidRPr="00C96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CEF"/>
    <w:multiLevelType w:val="multilevel"/>
    <w:tmpl w:val="B870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92FD5"/>
    <w:multiLevelType w:val="multilevel"/>
    <w:tmpl w:val="943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661196"/>
    <w:multiLevelType w:val="multilevel"/>
    <w:tmpl w:val="CC1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95"/>
    <w:rsid w:val="000E40DC"/>
    <w:rsid w:val="001C7842"/>
    <w:rsid w:val="003C5CF4"/>
    <w:rsid w:val="00C96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67AC"/>
  <w15:chartTrackingRefBased/>
  <w15:docId w15:val="{6DA6BDA8-B139-4D03-9540-A1E22107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C96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96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6C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6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6816">
      <w:bodyDiv w:val="1"/>
      <w:marLeft w:val="0"/>
      <w:marRight w:val="0"/>
      <w:marTop w:val="0"/>
      <w:marBottom w:val="0"/>
      <w:divBdr>
        <w:top w:val="none" w:sz="0" w:space="0" w:color="auto"/>
        <w:left w:val="none" w:sz="0" w:space="0" w:color="auto"/>
        <w:bottom w:val="none" w:sz="0" w:space="0" w:color="auto"/>
        <w:right w:val="none" w:sz="0" w:space="0" w:color="auto"/>
      </w:divBdr>
    </w:div>
    <w:div w:id="1077704524">
      <w:bodyDiv w:val="1"/>
      <w:marLeft w:val="0"/>
      <w:marRight w:val="0"/>
      <w:marTop w:val="0"/>
      <w:marBottom w:val="0"/>
      <w:divBdr>
        <w:top w:val="none" w:sz="0" w:space="0" w:color="auto"/>
        <w:left w:val="none" w:sz="0" w:space="0" w:color="auto"/>
        <w:bottom w:val="none" w:sz="0" w:space="0" w:color="auto"/>
        <w:right w:val="none" w:sz="0" w:space="0" w:color="auto"/>
      </w:divBdr>
    </w:div>
    <w:div w:id="10805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4</cp:revision>
  <cp:lastPrinted>2024-03-26T15:14:00Z</cp:lastPrinted>
  <dcterms:created xsi:type="dcterms:W3CDTF">2024-03-26T15:04:00Z</dcterms:created>
  <dcterms:modified xsi:type="dcterms:W3CDTF">2024-10-29T14:57:00Z</dcterms:modified>
</cp:coreProperties>
</file>