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9" w:rsidRDefault="00757909" w:rsidP="00757909">
      <w:pPr>
        <w:jc w:val="both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Письмо  8класс  №2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757909" w:rsidRDefault="00757909" w:rsidP="007579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Предложение, в котором о чем-либо сообщают (повествуют), называется </w:t>
      </w:r>
      <w:r>
        <w:rPr>
          <w:rFonts w:ascii="Times New Roman" w:hAnsi="Times New Roman" w:cs="Times New Roman"/>
          <w:b/>
          <w:sz w:val="24"/>
        </w:rPr>
        <w:t xml:space="preserve">повествовательным. </w:t>
      </w:r>
      <w:r>
        <w:rPr>
          <w:rFonts w:ascii="Times New Roman" w:hAnsi="Times New Roman" w:cs="Times New Roman"/>
          <w:sz w:val="24"/>
        </w:rPr>
        <w:t>В конце предложения ставится точка</w:t>
      </w:r>
      <w:r>
        <w:rPr>
          <w:rFonts w:ascii="Times New Roman" w:hAnsi="Times New Roman" w:cs="Times New Roman"/>
          <w:b/>
          <w:sz w:val="24"/>
        </w:rPr>
        <w:t xml:space="preserve">. (.) </w:t>
      </w:r>
      <w:r>
        <w:rPr>
          <w:rFonts w:ascii="Times New Roman" w:hAnsi="Times New Roman" w:cs="Times New Roman"/>
          <w:sz w:val="24"/>
        </w:rPr>
        <w:t>Например:  С утра идет дождь.</w:t>
      </w:r>
    </w:p>
    <w:p w:rsidR="00757909" w:rsidRDefault="00757909" w:rsidP="007579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Предложение, в котором о чем-либо спрашивают, называется </w:t>
      </w:r>
      <w:r>
        <w:rPr>
          <w:rFonts w:ascii="Times New Roman" w:hAnsi="Times New Roman" w:cs="Times New Roman"/>
          <w:b/>
          <w:sz w:val="24"/>
        </w:rPr>
        <w:t>вопросительным</w:t>
      </w:r>
      <w:r>
        <w:rPr>
          <w:rFonts w:ascii="Times New Roman" w:hAnsi="Times New Roman" w:cs="Times New Roman"/>
          <w:sz w:val="24"/>
        </w:rPr>
        <w:t>. В конце предложения ставится вопросительный знак. (?) Например: Завтра пойдет дождь?</w:t>
      </w:r>
    </w:p>
    <w:p w:rsidR="00757909" w:rsidRDefault="00757909" w:rsidP="007579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Предложение, в которомсоветуют что-либо сделать, побуждают к действию, называется восклицательным. В конце предложения ставится восклицательный знак</w:t>
      </w:r>
      <w:r>
        <w:rPr>
          <w:rFonts w:ascii="Times New Roman" w:hAnsi="Times New Roman" w:cs="Times New Roman"/>
          <w:b/>
          <w:sz w:val="24"/>
        </w:rPr>
        <w:t xml:space="preserve">. (!) </w:t>
      </w:r>
      <w:r>
        <w:rPr>
          <w:rFonts w:ascii="Times New Roman" w:hAnsi="Times New Roman" w:cs="Times New Roman"/>
          <w:sz w:val="24"/>
        </w:rPr>
        <w:t>Например: Идет дождь!</w:t>
      </w:r>
    </w:p>
    <w:p w:rsidR="00757909" w:rsidRDefault="00757909" w:rsidP="00757909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 xml:space="preserve">  Задание</w:t>
      </w:r>
    </w:p>
    <w:p w:rsidR="00757909" w:rsidRDefault="00757909" w:rsidP="007579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прекрасно летом в лесу (.!?) Как легко исвободно дышится.(.!?) Сколько интересных дней я провел этим летом(.!?) Каждый день я купался в лесном озере(.!?) Как бодро чувствуешь себя после купания(.!?) А сколько я наловлю рыбы(.!?)  Скорей бы приходило лето(.!?)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Главные члены предложения: подлежащее (</w:t>
      </w:r>
      <w:r>
        <w:rPr>
          <w:rFonts w:ascii="Times New Roman" w:hAnsi="Times New Roman" w:cs="Times New Roman"/>
          <w:sz w:val="24"/>
          <w:szCs w:val="26"/>
          <w:u w:val="single"/>
        </w:rPr>
        <w:t>_______</w:t>
      </w:r>
      <w:r>
        <w:rPr>
          <w:rFonts w:ascii="Times New Roman" w:hAnsi="Times New Roman" w:cs="Times New Roman"/>
          <w:sz w:val="24"/>
          <w:szCs w:val="26"/>
        </w:rPr>
        <w:t>), сказуемое (=======).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Второстепенные члены предложения (-------). 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  <w:u w:val="single"/>
        </w:rPr>
      </w:pPr>
    </w:p>
    <w:p w:rsidR="00757909" w:rsidRDefault="00757909" w:rsidP="00757909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 xml:space="preserve">  Задание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Спиши. Подчеркни подлежащее, сказуемое, второстепенные члены предложения.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1.Мороз отшумел. 2. Отскрипела метелица. 3. Снега потеряли свою белизну. 4. Вдоль дорожкии ходит легкий ветерок. 5. На улицах девушки кличут весну. 6. В саду на дорожке распелся петух. 7. Веснадышалав мое окно. 8. На берегу реки сидел веселый рыбак.</w:t>
      </w:r>
    </w:p>
    <w:p w:rsidR="00757909" w:rsidRDefault="00757909" w:rsidP="00757909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Укажи номер нераспространенных предложний.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Главные члены предложения – это ________________ и ______________________.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Остальные члены предложения называются _________________________________.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Нераспространенные предложения состоят из _____________ и ________________.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Предложения с второстепенными членами называются _______________________  .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6"/>
          <w:u w:val="double"/>
        </w:rPr>
        <w:t xml:space="preserve">                     </w:t>
      </w:r>
      <w:r>
        <w:rPr>
          <w:rFonts w:ascii="Times New Roman" w:hAnsi="Times New Roman" w:cs="Times New Roman"/>
          <w:sz w:val="24"/>
          <w:szCs w:val="26"/>
        </w:rPr>
        <w:t xml:space="preserve">  - простое предложение.  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6"/>
          <w:u w:val="double"/>
        </w:rPr>
        <w:t xml:space="preserve">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,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6"/>
          <w:u w:val="double"/>
        </w:rPr>
        <w:t xml:space="preserve">                      </w:t>
      </w:r>
      <w:r>
        <w:rPr>
          <w:rFonts w:ascii="Times New Roman" w:hAnsi="Times New Roman" w:cs="Times New Roman"/>
          <w:sz w:val="24"/>
          <w:szCs w:val="26"/>
        </w:rPr>
        <w:t xml:space="preserve">- сложное предложение.  </w:t>
      </w:r>
    </w:p>
    <w:p w:rsidR="00757909" w:rsidRDefault="00757909" w:rsidP="00757909">
      <w:pPr>
        <w:pStyle w:val="a3"/>
        <w:spacing w:after="0"/>
        <w:ind w:left="0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 xml:space="preserve">  Задание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Спиши. Расставьте запятые в сложных предложениях. Подчеркни подлежащее, сказуемое в каждом  предложении.</w:t>
      </w:r>
    </w:p>
    <w:p w:rsidR="00757909" w:rsidRDefault="00757909" w:rsidP="00757909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Стелются черные тучи молнии в небе снуют. Котик усатый по садику бродит а  козлик рогатый за котиком ходит. Окна в доме и ворота были забиты наглухо. Мы хотели поехать в лес но погода испортилась.По земле грохочут танки самолеты петлю вьют.</w:t>
      </w:r>
    </w:p>
    <w:p w:rsidR="00757909" w:rsidRDefault="00757909" w:rsidP="00757909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Выбери правильный ответ. Запиши.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сложном предложении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-всегда ставится запятая.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-только перед союзами ставится запятая.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-никогда  не ставится запятая.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757909" w:rsidRDefault="00757909" w:rsidP="00757909">
      <w:pPr>
        <w:pStyle w:val="a3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Однородные члены предложения:      О,О,О    О,О и О   О и О   О, но О   О, а О</w:t>
      </w:r>
    </w:p>
    <w:p w:rsidR="00757909" w:rsidRDefault="00757909" w:rsidP="00757909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 xml:space="preserve">  Задание</w:t>
      </w:r>
    </w:p>
    <w:p w:rsidR="00757909" w:rsidRDefault="00757909" w:rsidP="0075790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Спиши. Расставьте запятые при однородных членах предложения. Подчеркни однородные члены  в каждом  предложении.</w:t>
      </w:r>
    </w:p>
    <w:p w:rsidR="00757909" w:rsidRDefault="00757909" w:rsidP="00757909">
      <w:pPr>
        <w:pStyle w:val="a3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757909" w:rsidRDefault="00757909" w:rsidP="00757909">
      <w:pPr>
        <w:pStyle w:val="a3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Что хотите с нами делайте: режьте солите жарьте варите маринуйте! Но только не вырывайте с корнем не разрывайте вокруг лесную подстилку не губите нашу грибницу. А не послушаетесь, так мы совсем расти перестанем! Останетесь вы тогда без варева без жарева без солений без маринадов.</w:t>
      </w:r>
    </w:p>
    <w:p w:rsidR="00757909" w:rsidRDefault="00757909" w:rsidP="00757909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 xml:space="preserve">  Словарные слова</w:t>
      </w:r>
    </w:p>
    <w:p w:rsidR="00757909" w:rsidRDefault="00757909" w:rsidP="0075790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К(о,а)л(о,а)в(о,а)рот,  к(о,а)п(е,и)тализм,  г(а,о)рнитур,  п(а,о)р(а,о)ш(у,ю)т,  р(и,е)н(т)ген(т),  иску(сс)тво,  (о,а)б(о,а)н(и,е)мент,   б(у,юлл)етень.</w:t>
      </w:r>
    </w:p>
    <w:p w:rsidR="00757909" w:rsidRDefault="00757909" w:rsidP="00757909">
      <w:pPr>
        <w:rPr>
          <w:sz w:val="20"/>
        </w:rPr>
      </w:pPr>
    </w:p>
    <w:p w:rsidR="00B17BA1" w:rsidRDefault="00B17BA1"/>
    <w:sectPr w:rsidR="00B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57909"/>
    <w:rsid w:val="00757909"/>
    <w:rsid w:val="00B1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2020-04-09T02:48:00Z</dcterms:created>
  <dcterms:modified xsi:type="dcterms:W3CDTF">2020-04-09T02:48:00Z</dcterms:modified>
</cp:coreProperties>
</file>